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0"/>
        <w:gridCol w:w="1040"/>
        <w:gridCol w:w="840"/>
        <w:gridCol w:w="1820"/>
        <w:gridCol w:w="1320"/>
        <w:gridCol w:w="920"/>
        <w:gridCol w:w="1220"/>
        <w:gridCol w:w="1020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  <w:u w:val="single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20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2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eastAsia="方正小标宋简体"/>
                <w:kern w:val="0"/>
                <w:sz w:val="44"/>
                <w:szCs w:val="44"/>
              </w:rPr>
              <w:t>年度申报农业系列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和农业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机械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工程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eastAsia="zh-CN"/>
              </w:rPr>
              <w:t>（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含水产工程）系列中（初）</w:t>
            </w:r>
            <w:r>
              <w:rPr>
                <w:rFonts w:eastAsia="方正小标宋简体"/>
                <w:kern w:val="0"/>
                <w:sz w:val="44"/>
                <w:szCs w:val="44"/>
              </w:rPr>
              <w:t>级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专业</w:t>
            </w:r>
            <w:r>
              <w:rPr>
                <w:rFonts w:eastAsia="方正小标宋简体"/>
                <w:kern w:val="0"/>
                <w:sz w:val="44"/>
                <w:szCs w:val="44"/>
              </w:rPr>
              <w:t>技术资格评审情况一览表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b/>
                <w:bCs/>
                <w:kern w:val="0"/>
                <w:sz w:val="28"/>
                <w:szCs w:val="28"/>
              </w:rPr>
              <w:t>填表人：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    位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参加工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作时间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行政职务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从事专业工作年限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合格学历情况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现有专业技术资格情况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申报何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专业技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术资格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继续教育情况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任期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考核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何时何校何专业毕业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资格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聘任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72812C-0601-476D-9CD6-E32166396C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8B5792-22EC-4BC5-BB75-97B0B1DE3BD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456FBAD-217D-4966-9A72-DD3AF272E1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A5728"/>
    <w:rsid w:val="1DF53725"/>
    <w:rsid w:val="34E470AE"/>
    <w:rsid w:val="557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2020-10-10T10:31:00Z</dcterms:created>
  <dc:creator>窗外</dc:creator>
  <cp:lastModifiedBy>任晓彤</cp:lastModifiedBy>
  <dcterms:modified xsi:type="dcterms:W3CDTF">2021-08-17T08:06:23Z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32D082D9026C47459726C0D231E15713</vt:lpwstr>
  </property>
</Properties>
</file>