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5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right="0"/>
        <w:jc w:val="center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5"/>
          <w:kern w:val="2"/>
          <w:sz w:val="36"/>
          <w:szCs w:val="36"/>
          <w:highlight w:val="none"/>
          <w:lang w:val="en-US" w:eastAsia="zh-CN" w:bidi="ar-SA"/>
        </w:rPr>
        <w:t>2023年省级种业发展项目拟立项公示名单</w:t>
      </w:r>
    </w:p>
    <w:bookmarkEnd w:id="0"/>
    <w:tbl>
      <w:tblPr>
        <w:tblStyle w:val="8"/>
        <w:tblW w:w="9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01"/>
        <w:gridCol w:w="4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黔西南州农业林业科学研究院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薏苡属种质资源精准鉴定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黔东南州种子站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香禾种质资源收集保护及展示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黔东南州农业科学院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珍稀药材山慈菇种质资源收集与保护利用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贵州省榕江县粒粒香米业有限公司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锡利贡米提纯扶壮和良种繁育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黔南州农业科学研究院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黔南特色水稻种质资源收集保存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桐梓县农业农村局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黔北特色水稻种质资源收集保存与应用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贵州湄潭博文养殖有限公司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黔北黑猪保种场建设项目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贵州鸿运祥农业发展有限责任公司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务川黑牛种质资源收集保护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贵州竹乡鸡养殖有限公司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竹乡鸡种质资源保护利用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毕节市畜牧兽医科学研究所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贵乾半细毛羊种质资源保护与创新利用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省种畜禽种质测定中心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贵州地方山羊品种（资源）精准鉴定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省畜禽遗传资源管理站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贵州地方猪新种质资源精准鉴定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省畜牧兽医研究所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贵州省地方鸡遗传资源特性研究与评价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省农作物品种资源研究所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农作物种质资源精准鉴定评价及保存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省种畜禽种质测定中心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贵州地方畜禽遗传材料收集保存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省种畜禽种质测定中心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畜禽种质资源基因库建设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畜禽种质资源基因库建设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省中医药大学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贵州药用植物种质资源库建设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遵义市农业科学研究院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贵州山地特色玉米种质创新与应用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安顺市农业科学院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耐荫高蛋白大豆种质鉴选、创新及新品种（系）选育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毕节市农业科学研究所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马铃薯新品种选育及创新利用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遵义市农业科学院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酱香型酒用高粱矮化新品种选育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贵州筑农科种业有限责任公司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水稻种质创新与应用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省种畜禽种质测定中心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肉牛遗传改良与高效养殖技术研究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省畜牧兽医研究所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“黔猪配套系”新品种（新品系、配套系）育种攻关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贵州广济堂大健康产业有限公司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特种动物梅花鹿在黔种用创新育种攻关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贵州锦屏生态鹅业发展有限公司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锦屏生态鹅业良种繁育攻关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贵州禾睦福种子有限公司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油菜商业化育种与产业化开发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遵义供销控股（集团）辣椒产业发展有限公司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抗土传病害朝天椒新品种选育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遵义农资（集团）农之本种业有限责任公司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贵州山区玉米高产抗病品种选育与推广商业化育种研究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贵州兆丰种业有限责任公司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贵州优质特色水稻资源研究与新组合选育及应用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贵州金农科技有限责任公司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贵州山地高产、抗病、宜机收玉米新品种选育及示范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贵阳金黔农业科技有限公司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高产优质抗病宜机收玉米新品种选育与产业化应用研究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岑巩县农业农村局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岑巩县水稻种子基地质量控制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贵阳德康农牧有限公司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“大白”种猪遗传改良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天柱县农业农村局和天柱县农业开发投资有限责任公司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天柱县水稻制种项目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贵州茅台酒厂（集团）红缨子农业科技发展有限公司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酒用高粱良种繁育基地建设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玉屏县农业农村局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玉屏侗族自治县杂交水稻繁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种基地建设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黔东南州农业科学院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主要农作物新品种区试基地建设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贵州岭弘生物科技有限公司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关岭县西南中药材种苗繁育基地建设项目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铜仁市农业科学院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贵州省低海拔水稻油菜品种展示评价基地建设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黔南州农业科学院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黔南州优势中药材和蔬菜新品种展示评价基地建设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遵义市种植业发展服务中心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农作物（辣椒）品种展示评价基地建设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省农职院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黔中生态区特色作物品种展示与评价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贵州大学 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非主要农作物DNA指纹图谱数据库构建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省种畜禽种质测定中心</w:t>
            </w:r>
          </w:p>
        </w:tc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贵州省种猪常温精液监督检验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mFiZWE0MjcxYjM1YTgwYmRmNzIxYThiMjQ2ODUifQ=="/>
  </w:docVars>
  <w:rsids>
    <w:rsidRoot w:val="00172A27"/>
    <w:rsid w:val="00CD0CC9"/>
    <w:rsid w:val="019A2CDA"/>
    <w:rsid w:val="01C54B55"/>
    <w:rsid w:val="01C8141A"/>
    <w:rsid w:val="01EB45BC"/>
    <w:rsid w:val="02290081"/>
    <w:rsid w:val="03346CCF"/>
    <w:rsid w:val="036844DD"/>
    <w:rsid w:val="03D33559"/>
    <w:rsid w:val="043722C1"/>
    <w:rsid w:val="050B6D23"/>
    <w:rsid w:val="05D90BCF"/>
    <w:rsid w:val="06177FF9"/>
    <w:rsid w:val="06532730"/>
    <w:rsid w:val="07302A71"/>
    <w:rsid w:val="07CA07CF"/>
    <w:rsid w:val="08C6671A"/>
    <w:rsid w:val="09102B5A"/>
    <w:rsid w:val="098A5D75"/>
    <w:rsid w:val="09F9091A"/>
    <w:rsid w:val="0A7113D6"/>
    <w:rsid w:val="0ADD4CBE"/>
    <w:rsid w:val="0BF805F8"/>
    <w:rsid w:val="0C8B172B"/>
    <w:rsid w:val="0CB35CD6"/>
    <w:rsid w:val="0CFF369C"/>
    <w:rsid w:val="0E776EA0"/>
    <w:rsid w:val="0F57246E"/>
    <w:rsid w:val="0F5C08A7"/>
    <w:rsid w:val="0F8A2F4B"/>
    <w:rsid w:val="0FAE4E7B"/>
    <w:rsid w:val="10401F77"/>
    <w:rsid w:val="10A8532A"/>
    <w:rsid w:val="10C72B0F"/>
    <w:rsid w:val="111D7179"/>
    <w:rsid w:val="11972AD5"/>
    <w:rsid w:val="119C07B4"/>
    <w:rsid w:val="11FE3E97"/>
    <w:rsid w:val="129E4D32"/>
    <w:rsid w:val="12ED1816"/>
    <w:rsid w:val="13425F3B"/>
    <w:rsid w:val="1343440E"/>
    <w:rsid w:val="13580D38"/>
    <w:rsid w:val="156E30E2"/>
    <w:rsid w:val="15714980"/>
    <w:rsid w:val="163373D6"/>
    <w:rsid w:val="18E7606E"/>
    <w:rsid w:val="1ABC12A2"/>
    <w:rsid w:val="1BD11B4A"/>
    <w:rsid w:val="1BD418F4"/>
    <w:rsid w:val="1D801CF4"/>
    <w:rsid w:val="1DFF714E"/>
    <w:rsid w:val="1E2B087B"/>
    <w:rsid w:val="1EAD5821"/>
    <w:rsid w:val="1EFF1073"/>
    <w:rsid w:val="1FFD06DC"/>
    <w:rsid w:val="20745325"/>
    <w:rsid w:val="20A47F36"/>
    <w:rsid w:val="22E43692"/>
    <w:rsid w:val="2351194D"/>
    <w:rsid w:val="2419493C"/>
    <w:rsid w:val="24E83D3E"/>
    <w:rsid w:val="24ED48E4"/>
    <w:rsid w:val="25277000"/>
    <w:rsid w:val="25D27299"/>
    <w:rsid w:val="2670389D"/>
    <w:rsid w:val="26D50C5E"/>
    <w:rsid w:val="27843C34"/>
    <w:rsid w:val="27BA4688"/>
    <w:rsid w:val="27BB002E"/>
    <w:rsid w:val="27FC632B"/>
    <w:rsid w:val="289E754D"/>
    <w:rsid w:val="28F96552"/>
    <w:rsid w:val="29D47A98"/>
    <w:rsid w:val="2A6241A4"/>
    <w:rsid w:val="2AA35184"/>
    <w:rsid w:val="2AB51AE7"/>
    <w:rsid w:val="2ABBFE74"/>
    <w:rsid w:val="2AC944BF"/>
    <w:rsid w:val="2ACD0453"/>
    <w:rsid w:val="2BC61584"/>
    <w:rsid w:val="2C5124DE"/>
    <w:rsid w:val="2CA927FA"/>
    <w:rsid w:val="2CDC2EAD"/>
    <w:rsid w:val="2DDC5444"/>
    <w:rsid w:val="2EAB6452"/>
    <w:rsid w:val="2F404809"/>
    <w:rsid w:val="2F7F185F"/>
    <w:rsid w:val="2FF95FAD"/>
    <w:rsid w:val="30A35758"/>
    <w:rsid w:val="315621E5"/>
    <w:rsid w:val="316C63C1"/>
    <w:rsid w:val="33F72303"/>
    <w:rsid w:val="345E7389"/>
    <w:rsid w:val="349E784C"/>
    <w:rsid w:val="34DC7A49"/>
    <w:rsid w:val="3509599E"/>
    <w:rsid w:val="35154937"/>
    <w:rsid w:val="351B3FB8"/>
    <w:rsid w:val="35586E5F"/>
    <w:rsid w:val="36767BF1"/>
    <w:rsid w:val="370129DE"/>
    <w:rsid w:val="37285326"/>
    <w:rsid w:val="37B701AB"/>
    <w:rsid w:val="39E92488"/>
    <w:rsid w:val="3A920D71"/>
    <w:rsid w:val="3AC86541"/>
    <w:rsid w:val="3B304812"/>
    <w:rsid w:val="3B613032"/>
    <w:rsid w:val="3C7303B6"/>
    <w:rsid w:val="3D0E7DDB"/>
    <w:rsid w:val="3D5D67EF"/>
    <w:rsid w:val="3E422F24"/>
    <w:rsid w:val="3E4D33B6"/>
    <w:rsid w:val="3E5C25E7"/>
    <w:rsid w:val="3EFB6EE5"/>
    <w:rsid w:val="3F805170"/>
    <w:rsid w:val="3F8DD7AD"/>
    <w:rsid w:val="40640ABA"/>
    <w:rsid w:val="407E06E0"/>
    <w:rsid w:val="408248D2"/>
    <w:rsid w:val="40B4142F"/>
    <w:rsid w:val="40E90317"/>
    <w:rsid w:val="426A4BB5"/>
    <w:rsid w:val="42A653BA"/>
    <w:rsid w:val="435816D4"/>
    <w:rsid w:val="44E4234C"/>
    <w:rsid w:val="45154A79"/>
    <w:rsid w:val="45431B3D"/>
    <w:rsid w:val="45F54BD8"/>
    <w:rsid w:val="46372187"/>
    <w:rsid w:val="46492C2C"/>
    <w:rsid w:val="47886570"/>
    <w:rsid w:val="485D41B8"/>
    <w:rsid w:val="486A0D23"/>
    <w:rsid w:val="487D4E0F"/>
    <w:rsid w:val="489476F6"/>
    <w:rsid w:val="48DF2FF6"/>
    <w:rsid w:val="4922138C"/>
    <w:rsid w:val="49690EEF"/>
    <w:rsid w:val="49694768"/>
    <w:rsid w:val="49C174E8"/>
    <w:rsid w:val="49EA645D"/>
    <w:rsid w:val="4A3E4206"/>
    <w:rsid w:val="4A8E79D8"/>
    <w:rsid w:val="4BF856BE"/>
    <w:rsid w:val="4CE7745C"/>
    <w:rsid w:val="4D0445F8"/>
    <w:rsid w:val="4D8D2512"/>
    <w:rsid w:val="4E9E1999"/>
    <w:rsid w:val="4EB138B7"/>
    <w:rsid w:val="4EDC2871"/>
    <w:rsid w:val="4EEC05F8"/>
    <w:rsid w:val="4EFE7D0A"/>
    <w:rsid w:val="4F500B6B"/>
    <w:rsid w:val="4F7F3045"/>
    <w:rsid w:val="4FAA450C"/>
    <w:rsid w:val="51E27A91"/>
    <w:rsid w:val="525C5A95"/>
    <w:rsid w:val="533C1422"/>
    <w:rsid w:val="53576BD8"/>
    <w:rsid w:val="545033D7"/>
    <w:rsid w:val="55474DFB"/>
    <w:rsid w:val="554D5B69"/>
    <w:rsid w:val="557A6F02"/>
    <w:rsid w:val="56403EA4"/>
    <w:rsid w:val="564C7BCE"/>
    <w:rsid w:val="566677D7"/>
    <w:rsid w:val="57B15971"/>
    <w:rsid w:val="57CE11E3"/>
    <w:rsid w:val="57D269A4"/>
    <w:rsid w:val="58A40196"/>
    <w:rsid w:val="58B33F35"/>
    <w:rsid w:val="58D04AE7"/>
    <w:rsid w:val="5903310E"/>
    <w:rsid w:val="59220F2A"/>
    <w:rsid w:val="592E144A"/>
    <w:rsid w:val="59968C52"/>
    <w:rsid w:val="59EB52E5"/>
    <w:rsid w:val="59F842F5"/>
    <w:rsid w:val="5BA41F5D"/>
    <w:rsid w:val="5C6E3AED"/>
    <w:rsid w:val="5CEC5C67"/>
    <w:rsid w:val="5D2565A4"/>
    <w:rsid w:val="5D535CE6"/>
    <w:rsid w:val="5E134D7F"/>
    <w:rsid w:val="5E475669"/>
    <w:rsid w:val="5F074FDA"/>
    <w:rsid w:val="5F45046E"/>
    <w:rsid w:val="5F701483"/>
    <w:rsid w:val="5F95509B"/>
    <w:rsid w:val="5F9A56A0"/>
    <w:rsid w:val="5FBFB141"/>
    <w:rsid w:val="60B278E1"/>
    <w:rsid w:val="611616B7"/>
    <w:rsid w:val="614E60F0"/>
    <w:rsid w:val="61544421"/>
    <w:rsid w:val="627B5B76"/>
    <w:rsid w:val="62D653F0"/>
    <w:rsid w:val="63D641A4"/>
    <w:rsid w:val="65563DDE"/>
    <w:rsid w:val="65C14135"/>
    <w:rsid w:val="6663343E"/>
    <w:rsid w:val="66A001EE"/>
    <w:rsid w:val="66BA13F0"/>
    <w:rsid w:val="672229B1"/>
    <w:rsid w:val="674B612E"/>
    <w:rsid w:val="67DD5341"/>
    <w:rsid w:val="67EE47D2"/>
    <w:rsid w:val="6832131A"/>
    <w:rsid w:val="68BE6E81"/>
    <w:rsid w:val="69327430"/>
    <w:rsid w:val="6A4E7F61"/>
    <w:rsid w:val="6BD41C89"/>
    <w:rsid w:val="6CA16A6E"/>
    <w:rsid w:val="6CC10DE6"/>
    <w:rsid w:val="6D427F9F"/>
    <w:rsid w:val="6DF57281"/>
    <w:rsid w:val="6DFDA4FA"/>
    <w:rsid w:val="6E5A0C83"/>
    <w:rsid w:val="6EBC0610"/>
    <w:rsid w:val="6FA0300D"/>
    <w:rsid w:val="6FED1E7C"/>
    <w:rsid w:val="7003234B"/>
    <w:rsid w:val="70545BA6"/>
    <w:rsid w:val="706669B7"/>
    <w:rsid w:val="7178227F"/>
    <w:rsid w:val="725325B9"/>
    <w:rsid w:val="72C841BF"/>
    <w:rsid w:val="72DD00D4"/>
    <w:rsid w:val="72F068FE"/>
    <w:rsid w:val="73DF007C"/>
    <w:rsid w:val="75E34125"/>
    <w:rsid w:val="76085468"/>
    <w:rsid w:val="775108D5"/>
    <w:rsid w:val="781D1E15"/>
    <w:rsid w:val="782A5B6A"/>
    <w:rsid w:val="790014AC"/>
    <w:rsid w:val="79666E38"/>
    <w:rsid w:val="79FF7D95"/>
    <w:rsid w:val="7A0B3779"/>
    <w:rsid w:val="7A3E7DC0"/>
    <w:rsid w:val="7A543372"/>
    <w:rsid w:val="7B2C7E4B"/>
    <w:rsid w:val="7B4909FD"/>
    <w:rsid w:val="7B6273C9"/>
    <w:rsid w:val="7BFD5343"/>
    <w:rsid w:val="7D384E60"/>
    <w:rsid w:val="7D3D61DC"/>
    <w:rsid w:val="7D6308BF"/>
    <w:rsid w:val="7D6E474B"/>
    <w:rsid w:val="7D774E85"/>
    <w:rsid w:val="7DA56AEC"/>
    <w:rsid w:val="7DC223A1"/>
    <w:rsid w:val="7E531381"/>
    <w:rsid w:val="7EB16F84"/>
    <w:rsid w:val="7EDF7A98"/>
    <w:rsid w:val="7F3277D5"/>
    <w:rsid w:val="7F3D2452"/>
    <w:rsid w:val="7F5F05E1"/>
    <w:rsid w:val="7F7F1D9A"/>
    <w:rsid w:val="7FBF5903"/>
    <w:rsid w:val="7FFC0BB5"/>
    <w:rsid w:val="7FFF0E58"/>
    <w:rsid w:val="B3D423B6"/>
    <w:rsid w:val="B3DD1583"/>
    <w:rsid w:val="B4FDA9F6"/>
    <w:rsid w:val="B7FBDC50"/>
    <w:rsid w:val="BEFD33C1"/>
    <w:rsid w:val="CDF646D8"/>
    <w:rsid w:val="DEEB0818"/>
    <w:rsid w:val="E7FF61DF"/>
    <w:rsid w:val="EBFFD199"/>
    <w:rsid w:val="F35319A8"/>
    <w:rsid w:val="F6D1A38C"/>
    <w:rsid w:val="FABE6B62"/>
    <w:rsid w:val="FAC71B91"/>
    <w:rsid w:val="FDAE7247"/>
    <w:rsid w:val="FDBF101E"/>
    <w:rsid w:val="FDFD4F18"/>
    <w:rsid w:val="FFE5260A"/>
    <w:rsid w:val="FFFEB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adjustRightInd w:val="0"/>
      <w:snapToGrid w:val="0"/>
      <w:spacing w:line="560" w:lineRule="exact"/>
      <w:ind w:firstLine="200" w:firstLineChars="20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Subtitle"/>
    <w:basedOn w:val="1"/>
    <w:next w:val="1"/>
    <w:qFormat/>
    <w:uiPriority w:val="0"/>
    <w:pPr>
      <w:adjustRightInd w:val="0"/>
      <w:snapToGrid w:val="0"/>
      <w:spacing w:before="0" w:beforeLines="0" w:after="0" w:afterLines="0" w:line="560" w:lineRule="exact"/>
      <w:ind w:firstLine="200" w:firstLineChars="200"/>
    </w:pPr>
    <w:rPr>
      <w:rFonts w:ascii="楷体" w:hAnsi="楷体" w:eastAsia="楷体" w:cs="Times New Roman"/>
      <w:b/>
      <w:bCs/>
      <w:kern w:val="2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360" w:lineRule="auto"/>
      <w:ind w:firstLine="200" w:firstLineChars="200"/>
      <w:jc w:val="left"/>
      <w:outlineLvl w:val="0"/>
    </w:pPr>
    <w:rPr>
      <w:rFonts w:ascii="Cambria" w:hAnsi="Cambria" w:eastAsia="楷体" w:cs="Times New Roman"/>
      <w:b/>
      <w:bCs/>
      <w:kern w:val="2"/>
      <w:sz w:val="32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-公1"/>
    <w:basedOn w:val="13"/>
    <w:next w:val="14"/>
    <w:qFormat/>
    <w:uiPriority w:val="0"/>
    <w:pPr>
      <w:ind w:firstLine="200" w:firstLineChars="200"/>
    </w:pPr>
    <w:rPr>
      <w:rFonts w:ascii="Times New Roman" w:hAnsi="Times New Roman" w:cs="Times New Roman"/>
      <w:szCs w:val="24"/>
    </w:rPr>
  </w:style>
  <w:style w:type="paragraph" w:customStyle="1" w:styleId="13">
    <w:name w:val="正文 New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普通(网站)1"/>
    <w:basedOn w:val="13"/>
    <w:next w:val="15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5">
    <w:name w:val="索引 91"/>
    <w:basedOn w:val="13"/>
    <w:next w:val="1"/>
    <w:qFormat/>
    <w:uiPriority w:val="0"/>
    <w:pPr>
      <w:ind w:left="1600" w:leftChars="1600"/>
    </w:pPr>
  </w:style>
  <w:style w:type="paragraph" w:customStyle="1" w:styleId="16">
    <w:name w:val="引文目录1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customStyle="1" w:styleId="2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副标题 New New"/>
    <w:basedOn w:val="22"/>
    <w:next w:val="22"/>
    <w:qFormat/>
    <w:uiPriority w:val="0"/>
    <w:pPr>
      <w:spacing w:line="360" w:lineRule="auto"/>
      <w:ind w:firstLine="200" w:firstLineChars="200"/>
      <w:jc w:val="left"/>
      <w:outlineLvl w:val="1"/>
    </w:pPr>
    <w:rPr>
      <w:rFonts w:ascii="Cambria" w:hAnsi="Cambria" w:eastAsia="仿宋_GB2312" w:cs="Times New Roman"/>
      <w:b/>
      <w:bCs/>
      <w:kern w:val="28"/>
      <w:sz w:val="32"/>
      <w:szCs w:val="32"/>
    </w:rPr>
  </w:style>
  <w:style w:type="paragraph" w:customStyle="1" w:styleId="24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font71"/>
    <w:basedOn w:val="9"/>
    <w:qFormat/>
    <w:uiPriority w:val="0"/>
    <w:rPr>
      <w:rFonts w:ascii="仿宋_GB2312" w:hAnsi="Times New Roman" w:eastAsia="仿宋_GB2312" w:cs="仿宋_GB2312"/>
      <w:b/>
      <w:color w:val="000000"/>
      <w:sz w:val="36"/>
      <w:szCs w:val="36"/>
      <w:u w:val="none"/>
    </w:rPr>
  </w:style>
  <w:style w:type="character" w:customStyle="1" w:styleId="26">
    <w:name w:val="font91"/>
    <w:basedOn w:val="9"/>
    <w:qFormat/>
    <w:uiPriority w:val="0"/>
    <w:rPr>
      <w:rFonts w:hint="eastAsia" w:ascii="仿宋_GB2312" w:hAnsi="Times New Roman" w:eastAsia="仿宋_GB2312" w:cs="仿宋_GB2312"/>
      <w:b/>
      <w:color w:val="000000"/>
      <w:sz w:val="22"/>
      <w:szCs w:val="22"/>
      <w:u w:val="none"/>
    </w:rPr>
  </w:style>
  <w:style w:type="character" w:customStyle="1" w:styleId="27">
    <w:name w:val="font31"/>
    <w:basedOn w:val="9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9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</w:rPr>
  </w:style>
  <w:style w:type="character" w:customStyle="1" w:styleId="29">
    <w:name w:val="font0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1726</Characters>
  <Lines>0</Lines>
  <Paragraphs>0</Paragraphs>
  <TotalTime>80</TotalTime>
  <ScaleCrop>false</ScaleCrop>
  <LinksUpToDate>false</LinksUpToDate>
  <CharactersWithSpaces>1734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2022-03-06T22:52:00Z</dcterms:created>
  <dc:creator>Administrator</dc:creator>
  <cp:lastModifiedBy>315-2</cp:lastModifiedBy>
  <cp:lastPrinted>2022-12-28T07:11:00Z</cp:lastPrinted>
  <dcterms:modified xsi:type="dcterms:W3CDTF">2022-12-28T07:40:27Z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CD633ECB21E6426E83B1D12CB1183A1E</vt:lpwstr>
  </property>
</Properties>
</file>